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8" w:rsidRDefault="00F7266B" w:rsidP="00F7266B">
      <w:pPr>
        <w:jc w:val="both"/>
        <w:rPr>
          <w:rFonts w:ascii="Times New Roman" w:hAnsi="Times New Roman" w:cs="Times New Roman"/>
          <w:sz w:val="28"/>
          <w:szCs w:val="28"/>
        </w:rPr>
      </w:pPr>
      <w:r w:rsidRPr="00D260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817AD" w:rsidRPr="00D260D6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Смидовичского муниципального района Еврейской автономной области 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 статьей 39.42 Земельного кодекса Российской Ф</w:t>
      </w:r>
      <w:r w:rsidR="00D260D6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информирует об установлении публичного сервитута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D260D6">
        <w:rPr>
          <w:rFonts w:ascii="Times New Roman" w:hAnsi="Times New Roman" w:cs="Times New Roman"/>
          <w:sz w:val="28"/>
          <w:szCs w:val="28"/>
        </w:rPr>
        <w:t xml:space="preserve">  </w:t>
      </w:r>
      <w:r w:rsidRPr="00233615">
        <w:rPr>
          <w:rFonts w:ascii="Times New Roman" w:hAnsi="Times New Roman" w:cs="Times New Roman"/>
          <w:b/>
          <w:sz w:val="28"/>
          <w:szCs w:val="28"/>
        </w:rPr>
        <w:t>размещения объектов электросетевого хозяйства</w:t>
      </w:r>
      <w:r w:rsidR="00E20E38">
        <w:rPr>
          <w:rFonts w:ascii="Times New Roman" w:hAnsi="Times New Roman" w:cs="Times New Roman"/>
          <w:b/>
          <w:sz w:val="28"/>
          <w:szCs w:val="28"/>
        </w:rPr>
        <w:t xml:space="preserve"> (Вл-0,4 кВ от ТП-114)</w:t>
      </w:r>
      <w:r w:rsidR="00D015FC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E20E38">
        <w:rPr>
          <w:rFonts w:ascii="Times New Roman" w:hAnsi="Times New Roman" w:cs="Times New Roman"/>
          <w:sz w:val="28"/>
          <w:szCs w:val="28"/>
        </w:rPr>
        <w:t>под опорами,</w:t>
      </w:r>
      <w:r w:rsidR="001514AE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49 лет по ходатайству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Акционерного общества «Дальневосточная распределительная сетевая компания» </w:t>
      </w:r>
      <w:r w:rsidR="00400FD8">
        <w:rPr>
          <w:rFonts w:ascii="Times New Roman" w:hAnsi="Times New Roman" w:cs="Times New Roman"/>
          <w:sz w:val="28"/>
          <w:szCs w:val="28"/>
        </w:rPr>
        <w:t>в отношении следующих земельных участков:</w:t>
      </w:r>
      <w:proofErr w:type="gramEnd"/>
    </w:p>
    <w:p w:rsidR="00D817AD" w:rsidRDefault="001B3A51" w:rsidP="00F72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F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участок,  расположенный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3D1EDC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Еврейская автономная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1514AE"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1514AE" w:rsidRPr="00D260D6">
        <w:rPr>
          <w:rFonts w:ascii="Times New Roman" w:hAnsi="Times New Roman" w:cs="Times New Roman"/>
          <w:sz w:val="28"/>
          <w:szCs w:val="28"/>
        </w:rPr>
        <w:t>,</w:t>
      </w:r>
      <w:r w:rsidR="00E20E38">
        <w:rPr>
          <w:rFonts w:ascii="Times New Roman" w:hAnsi="Times New Roman" w:cs="Times New Roman"/>
          <w:sz w:val="28"/>
          <w:szCs w:val="28"/>
        </w:rPr>
        <w:t xml:space="preserve"> пос. Приамурский, ул. Гоголя, д.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5FC"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3D1EDC">
        <w:rPr>
          <w:rFonts w:ascii="Times New Roman" w:hAnsi="Times New Roman" w:cs="Times New Roman"/>
          <w:sz w:val="28"/>
          <w:szCs w:val="28"/>
        </w:rPr>
        <w:t xml:space="preserve"> 79:06:</w:t>
      </w:r>
      <w:r w:rsidR="00E20E38">
        <w:rPr>
          <w:rFonts w:ascii="Times New Roman" w:hAnsi="Times New Roman" w:cs="Times New Roman"/>
          <w:sz w:val="28"/>
          <w:szCs w:val="28"/>
        </w:rPr>
        <w:t>3300001:95</w:t>
      </w:r>
      <w:r w:rsidR="001514AE" w:rsidRPr="00D260D6">
        <w:rPr>
          <w:rFonts w:ascii="Times New Roman" w:hAnsi="Times New Roman" w:cs="Times New Roman"/>
          <w:sz w:val="28"/>
          <w:szCs w:val="28"/>
        </w:rPr>
        <w:t xml:space="preserve">, </w:t>
      </w:r>
      <w:r w:rsidR="003D1EDC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20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E20E38" w:rsidRDefault="001B3A51" w:rsidP="00E2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20E38">
        <w:rPr>
          <w:rFonts w:ascii="Times New Roman" w:hAnsi="Times New Roman" w:cs="Times New Roman"/>
          <w:sz w:val="28"/>
          <w:szCs w:val="28"/>
        </w:rPr>
        <w:t>земельный участок,  расположенный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E20E38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 </w:t>
      </w:r>
      <w:proofErr w:type="spellStart"/>
      <w:r w:rsidR="00E20E38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E20E38"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 w:rsidR="00E20E38">
        <w:rPr>
          <w:rFonts w:ascii="Times New Roman" w:hAnsi="Times New Roman" w:cs="Times New Roman"/>
          <w:sz w:val="28"/>
          <w:szCs w:val="28"/>
        </w:rPr>
        <w:t>айон</w:t>
      </w:r>
      <w:r w:rsidR="00E20E38" w:rsidRPr="00D260D6">
        <w:rPr>
          <w:rFonts w:ascii="Times New Roman" w:hAnsi="Times New Roman" w:cs="Times New Roman"/>
          <w:sz w:val="28"/>
          <w:szCs w:val="28"/>
        </w:rPr>
        <w:t>,</w:t>
      </w:r>
      <w:r w:rsidR="00E20E38">
        <w:rPr>
          <w:rFonts w:ascii="Times New Roman" w:hAnsi="Times New Roman" w:cs="Times New Roman"/>
          <w:sz w:val="28"/>
          <w:szCs w:val="28"/>
        </w:rPr>
        <w:t xml:space="preserve"> пос. Приамурский, 8 м на юго-запад от дома № 1 по ул. Гоголя, 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E20E38">
        <w:rPr>
          <w:rFonts w:ascii="Times New Roman" w:hAnsi="Times New Roman" w:cs="Times New Roman"/>
          <w:sz w:val="28"/>
          <w:szCs w:val="28"/>
        </w:rPr>
        <w:t xml:space="preserve"> 79:06:3300001:98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, </w:t>
      </w:r>
      <w:r w:rsidR="00E20E38">
        <w:rPr>
          <w:rFonts w:ascii="Times New Roman" w:hAnsi="Times New Roman" w:cs="Times New Roman"/>
          <w:sz w:val="28"/>
          <w:szCs w:val="28"/>
        </w:rPr>
        <w:t>общей площадью 7 кв. м;</w:t>
      </w:r>
    </w:p>
    <w:p w:rsidR="00E20E38" w:rsidRDefault="003D1EDC" w:rsidP="00E2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20E38">
        <w:rPr>
          <w:rFonts w:ascii="Times New Roman" w:hAnsi="Times New Roman" w:cs="Times New Roman"/>
          <w:sz w:val="28"/>
          <w:szCs w:val="28"/>
        </w:rPr>
        <w:t>земельный участок,  расположенный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E20E38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 </w:t>
      </w:r>
      <w:proofErr w:type="spellStart"/>
      <w:r w:rsidR="00E20E38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E20E38"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 w:rsidR="00E20E38">
        <w:rPr>
          <w:rFonts w:ascii="Times New Roman" w:hAnsi="Times New Roman" w:cs="Times New Roman"/>
          <w:sz w:val="28"/>
          <w:szCs w:val="28"/>
        </w:rPr>
        <w:t>айон</w:t>
      </w:r>
      <w:r w:rsidR="00E20E38" w:rsidRPr="00D260D6">
        <w:rPr>
          <w:rFonts w:ascii="Times New Roman" w:hAnsi="Times New Roman" w:cs="Times New Roman"/>
          <w:sz w:val="28"/>
          <w:szCs w:val="28"/>
        </w:rPr>
        <w:t>,</w:t>
      </w:r>
      <w:r w:rsidR="00E20E38">
        <w:rPr>
          <w:rFonts w:ascii="Times New Roman" w:hAnsi="Times New Roman" w:cs="Times New Roman"/>
          <w:sz w:val="28"/>
          <w:szCs w:val="28"/>
        </w:rPr>
        <w:t xml:space="preserve"> пос. Приамурский, пер. Гоголя, д. 1,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E20E38">
        <w:rPr>
          <w:rFonts w:ascii="Times New Roman" w:hAnsi="Times New Roman" w:cs="Times New Roman"/>
          <w:sz w:val="28"/>
          <w:szCs w:val="28"/>
        </w:rPr>
        <w:t xml:space="preserve"> 79:06:3300001:100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, </w:t>
      </w:r>
      <w:r w:rsidR="00E20E38">
        <w:rPr>
          <w:rFonts w:ascii="Times New Roman" w:hAnsi="Times New Roman" w:cs="Times New Roman"/>
          <w:sz w:val="28"/>
          <w:szCs w:val="28"/>
        </w:rPr>
        <w:t>общей площадью 3 кв. м;</w:t>
      </w:r>
    </w:p>
    <w:p w:rsidR="00E20E38" w:rsidRDefault="00B025A4" w:rsidP="00E2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20E38">
        <w:rPr>
          <w:rFonts w:ascii="Times New Roman" w:hAnsi="Times New Roman" w:cs="Times New Roman"/>
          <w:sz w:val="28"/>
          <w:szCs w:val="28"/>
        </w:rPr>
        <w:t>земельный участок,  расположенный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 </w:t>
      </w:r>
      <w:r w:rsidR="00E20E38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 </w:t>
      </w:r>
      <w:proofErr w:type="spellStart"/>
      <w:r w:rsidR="00E20E38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E20E38" w:rsidRPr="00D260D6">
        <w:rPr>
          <w:rFonts w:ascii="Times New Roman" w:hAnsi="Times New Roman" w:cs="Times New Roman"/>
          <w:sz w:val="28"/>
          <w:szCs w:val="28"/>
        </w:rPr>
        <w:t xml:space="preserve"> р</w:t>
      </w:r>
      <w:r w:rsidR="00E20E38">
        <w:rPr>
          <w:rFonts w:ascii="Times New Roman" w:hAnsi="Times New Roman" w:cs="Times New Roman"/>
          <w:sz w:val="28"/>
          <w:szCs w:val="28"/>
        </w:rPr>
        <w:t>айон</w:t>
      </w:r>
      <w:r w:rsidR="00E20E38" w:rsidRPr="00D260D6">
        <w:rPr>
          <w:rFonts w:ascii="Times New Roman" w:hAnsi="Times New Roman" w:cs="Times New Roman"/>
          <w:sz w:val="28"/>
          <w:szCs w:val="28"/>
        </w:rPr>
        <w:t>,</w:t>
      </w:r>
      <w:r w:rsidR="00E20E38">
        <w:rPr>
          <w:rFonts w:ascii="Times New Roman" w:hAnsi="Times New Roman" w:cs="Times New Roman"/>
          <w:sz w:val="28"/>
          <w:szCs w:val="28"/>
        </w:rPr>
        <w:t xml:space="preserve"> пос. Приамурский, пер. Гоголя, д. 1,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E20E38">
        <w:rPr>
          <w:rFonts w:ascii="Times New Roman" w:hAnsi="Times New Roman" w:cs="Times New Roman"/>
          <w:sz w:val="28"/>
          <w:szCs w:val="28"/>
        </w:rPr>
        <w:t xml:space="preserve"> 79:06:3300001:97</w:t>
      </w:r>
      <w:r w:rsidR="00E20E38" w:rsidRPr="00D260D6">
        <w:rPr>
          <w:rFonts w:ascii="Times New Roman" w:hAnsi="Times New Roman" w:cs="Times New Roman"/>
          <w:sz w:val="28"/>
          <w:szCs w:val="28"/>
        </w:rPr>
        <w:t xml:space="preserve">, </w:t>
      </w:r>
      <w:r w:rsidR="00E20E38">
        <w:rPr>
          <w:rFonts w:ascii="Times New Roman" w:hAnsi="Times New Roman" w:cs="Times New Roman"/>
          <w:sz w:val="28"/>
          <w:szCs w:val="28"/>
        </w:rPr>
        <w:t>общей площадью 6 кв. м;</w:t>
      </w:r>
    </w:p>
    <w:p w:rsidR="005602E0" w:rsidRPr="00D260D6" w:rsidRDefault="00D260D6" w:rsidP="003D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15FC" w:rsidRPr="00D015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5FC" w:rsidRPr="00D2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 ходатайством об установлении публичного сервитута и описанием местоположения границ публичного сервитута можно по адресу: </w:t>
      </w:r>
      <w:r w:rsidR="005602E0" w:rsidRPr="00D260D6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 </w:t>
      </w:r>
      <w:proofErr w:type="spellStart"/>
      <w:r w:rsidR="005602E0" w:rsidRPr="00D260D6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5602E0" w:rsidRPr="00D260D6">
        <w:rPr>
          <w:rFonts w:ascii="Times New Roman" w:hAnsi="Times New Roman" w:cs="Times New Roman"/>
          <w:sz w:val="28"/>
          <w:szCs w:val="28"/>
        </w:rPr>
        <w:t xml:space="preserve"> район, пос. Приа</w:t>
      </w:r>
      <w:r>
        <w:rPr>
          <w:rFonts w:ascii="Times New Roman" w:hAnsi="Times New Roman" w:cs="Times New Roman"/>
          <w:sz w:val="28"/>
          <w:szCs w:val="28"/>
        </w:rPr>
        <w:t>мурский, ул. Островского, 14, кабинет. № 11</w:t>
      </w:r>
      <w:r w:rsidR="005602E0" w:rsidRPr="00D260D6">
        <w:rPr>
          <w:rFonts w:ascii="Times New Roman" w:hAnsi="Times New Roman" w:cs="Times New Roman"/>
          <w:sz w:val="28"/>
          <w:szCs w:val="28"/>
        </w:rPr>
        <w:t>.</w:t>
      </w:r>
    </w:p>
    <w:p w:rsidR="005602E0" w:rsidRPr="005B79FD" w:rsidRDefault="005602E0" w:rsidP="005602E0">
      <w:pPr>
        <w:jc w:val="both"/>
        <w:rPr>
          <w:sz w:val="28"/>
          <w:szCs w:val="28"/>
        </w:rPr>
      </w:pPr>
    </w:p>
    <w:p w:rsidR="000D45A6" w:rsidRPr="005602E0" w:rsidRDefault="000D45A6" w:rsidP="000D45A6">
      <w:pPr>
        <w:jc w:val="center"/>
        <w:rPr>
          <w:sz w:val="28"/>
          <w:szCs w:val="28"/>
        </w:rPr>
      </w:pPr>
    </w:p>
    <w:p w:rsidR="000D45A6" w:rsidRDefault="000D45A6" w:rsidP="000D45A6">
      <w:pPr>
        <w:jc w:val="center"/>
        <w:rPr>
          <w:sz w:val="96"/>
          <w:szCs w:val="96"/>
        </w:rPr>
      </w:pPr>
    </w:p>
    <w:sectPr w:rsidR="000D45A6" w:rsidSect="0018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21" w:rsidRDefault="00E21A21" w:rsidP="000D45A6">
      <w:pPr>
        <w:spacing w:after="0" w:line="240" w:lineRule="auto"/>
      </w:pPr>
      <w:r>
        <w:separator/>
      </w:r>
    </w:p>
  </w:endnote>
  <w:endnote w:type="continuationSeparator" w:id="0">
    <w:p w:rsidR="00E21A21" w:rsidRDefault="00E21A21" w:rsidP="000D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21" w:rsidRDefault="00E21A21" w:rsidP="000D45A6">
      <w:pPr>
        <w:spacing w:after="0" w:line="240" w:lineRule="auto"/>
      </w:pPr>
      <w:r>
        <w:separator/>
      </w:r>
    </w:p>
  </w:footnote>
  <w:footnote w:type="continuationSeparator" w:id="0">
    <w:p w:rsidR="00E21A21" w:rsidRDefault="00E21A21" w:rsidP="000D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59"/>
    <w:rsid w:val="000D45A6"/>
    <w:rsid w:val="001514AE"/>
    <w:rsid w:val="00153A33"/>
    <w:rsid w:val="001838C5"/>
    <w:rsid w:val="001B3A51"/>
    <w:rsid w:val="001D3570"/>
    <w:rsid w:val="00233615"/>
    <w:rsid w:val="002B5379"/>
    <w:rsid w:val="002F06A3"/>
    <w:rsid w:val="00393B9C"/>
    <w:rsid w:val="003D1EDC"/>
    <w:rsid w:val="00400FD8"/>
    <w:rsid w:val="004B46B7"/>
    <w:rsid w:val="00522A58"/>
    <w:rsid w:val="005602E0"/>
    <w:rsid w:val="00564DB1"/>
    <w:rsid w:val="005B6146"/>
    <w:rsid w:val="006B6B80"/>
    <w:rsid w:val="00795359"/>
    <w:rsid w:val="00795AF4"/>
    <w:rsid w:val="007D3F38"/>
    <w:rsid w:val="007F658C"/>
    <w:rsid w:val="00836829"/>
    <w:rsid w:val="00843E9B"/>
    <w:rsid w:val="008F17E4"/>
    <w:rsid w:val="009F697E"/>
    <w:rsid w:val="00B025A4"/>
    <w:rsid w:val="00B041F3"/>
    <w:rsid w:val="00B65B5C"/>
    <w:rsid w:val="00C431F9"/>
    <w:rsid w:val="00CB0F0E"/>
    <w:rsid w:val="00D015FC"/>
    <w:rsid w:val="00D260D6"/>
    <w:rsid w:val="00D817AD"/>
    <w:rsid w:val="00DD3395"/>
    <w:rsid w:val="00E20E38"/>
    <w:rsid w:val="00E21A21"/>
    <w:rsid w:val="00EE260A"/>
    <w:rsid w:val="00F45833"/>
    <w:rsid w:val="00F7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A6"/>
  </w:style>
  <w:style w:type="paragraph" w:styleId="a5">
    <w:name w:val="footer"/>
    <w:basedOn w:val="a"/>
    <w:link w:val="a6"/>
    <w:uiPriority w:val="99"/>
    <w:unhideWhenUsed/>
    <w:rsid w:val="000D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A6"/>
  </w:style>
  <w:style w:type="character" w:styleId="a7">
    <w:name w:val="Hyperlink"/>
    <w:basedOn w:val="a0"/>
    <w:uiPriority w:val="99"/>
    <w:semiHidden/>
    <w:unhideWhenUsed/>
    <w:rsid w:val="00D01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2020-07-06T01:40:00Z</dcterms:created>
  <dcterms:modified xsi:type="dcterms:W3CDTF">2020-07-06T01:50:00Z</dcterms:modified>
</cp:coreProperties>
</file>